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6A1" w:rsidRPr="008D67DB" w:rsidRDefault="005216A1" w:rsidP="008D67DB">
      <w:pPr>
        <w:pStyle w:val="a3"/>
        <w:ind w:firstLine="709"/>
        <w:jc w:val="center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> </w:t>
      </w:r>
    </w:p>
    <w:p w:rsidR="005216A1" w:rsidRPr="008D67DB" w:rsidRDefault="005216A1" w:rsidP="008D67DB">
      <w:pPr>
        <w:pStyle w:val="a3"/>
        <w:ind w:firstLine="709"/>
        <w:jc w:val="center"/>
        <w:rPr>
          <w:color w:val="000000"/>
          <w:sz w:val="28"/>
          <w:szCs w:val="28"/>
        </w:rPr>
      </w:pPr>
      <w:bookmarkStart w:id="0" w:name="_GoBack"/>
      <w:r w:rsidRPr="008D67DB">
        <w:rPr>
          <w:b/>
          <w:bCs/>
          <w:color w:val="000000"/>
          <w:sz w:val="28"/>
          <w:szCs w:val="28"/>
        </w:rPr>
        <w:t>«Здоровый образ жизни семьи – залог здоровья ребенка» 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> «Берегите здоровье смолоду!» - эта пословица имеет глубокий смысл. Формирование здорового образа жизни должно начинаться с рождения ребенка для того чтобы у человека уже выработалось осознанное отношение к своему здоровью.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>Условия, от которых зависит направленность формирования личности ребенка, а также его здоровье, закладываются в семье. То, что прививают ребенку с детства и отрочества в семье в сфере нравственных, этических и других начал, определяет все его дальнейшее поведение в жизни, отношение к себе, своему здоровью и здоровью окружающих.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>Даже в раннем школьном возрасте ребенок еще не способен осознанно и адекватно следовать элементарным нормам гигиены и санитарии, выполнять требования ЗОЖ, заботиться о своем здоровье и здоровье окружающих. Все это выдвигает на первый план задачу перед род</w:t>
      </w:r>
      <w:r w:rsidR="008D67DB">
        <w:rPr>
          <w:color w:val="000000"/>
          <w:sz w:val="28"/>
          <w:szCs w:val="28"/>
        </w:rPr>
        <w:t xml:space="preserve">ителями </w:t>
      </w:r>
      <w:proofErr w:type="gramStart"/>
      <w:r w:rsidR="008D67DB">
        <w:rPr>
          <w:color w:val="000000"/>
          <w:sz w:val="28"/>
          <w:szCs w:val="28"/>
        </w:rPr>
        <w:t>по</w:t>
      </w:r>
      <w:proofErr w:type="gramEnd"/>
      <w:r w:rsidR="008D67DB">
        <w:rPr>
          <w:color w:val="000000"/>
          <w:sz w:val="28"/>
          <w:szCs w:val="28"/>
        </w:rPr>
        <w:t xml:space="preserve"> возможно более </w:t>
      </w:r>
      <w:proofErr w:type="gramStart"/>
      <w:r w:rsidR="008D67DB">
        <w:rPr>
          <w:color w:val="000000"/>
          <w:sz w:val="28"/>
          <w:szCs w:val="28"/>
        </w:rPr>
        <w:t>скорейшей</w:t>
      </w:r>
      <w:proofErr w:type="gramEnd"/>
      <w:r w:rsidRPr="008D67DB">
        <w:rPr>
          <w:color w:val="000000"/>
          <w:sz w:val="28"/>
          <w:szCs w:val="28"/>
        </w:rPr>
        <w:t xml:space="preserve"> выработки у маленького ребенка умений и навыков, способствующих сохранению своего здоровья.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>Конечно, здоровье детей напрямую зависит от условий жизни в семье, санитарной грамотности, гигиенической культуры родителей и уровня их образования.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Как правило, у взрослых возникает интерес к проблеме воспитания привычки к здоровому образу жизни лишь тогда, когда ребёнку уже требуется психологическая или медицинская помощь. Готовность к здоровому образу жизни не возникает сама собой, а формируется у человека с ранних лет, прежде всего внутри семьи, в которой родился и воспитывался ребенок. 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>ЗОЖ служит укреплению всей семьи. Ребенок должен узнать лучшие семейные российские традиции, понять значение и важность семьи в жизни человека, роль ребенка в семье, освоить нормы и этику отношений с родителями и другими членами семьи. Духовное здоровье - это та вершина, на которую каждый должен подняться сам.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Основной задачей для родителей является: формирование у ребенка нравственного отношения к своему здоровью, которое выражается в желании и потребности быть здоровым, вести ЗОЖ. Он должен осознать, что здоровье для человека важнейшая ценность, главное условие достижения любой жизненной </w:t>
      </w:r>
      <w:r w:rsidR="008D67DB" w:rsidRPr="008D67DB">
        <w:rPr>
          <w:color w:val="000000"/>
          <w:sz w:val="28"/>
          <w:szCs w:val="28"/>
        </w:rPr>
        <w:t>цели,</w:t>
      </w:r>
      <w:r w:rsidRPr="008D67DB">
        <w:rPr>
          <w:color w:val="000000"/>
          <w:sz w:val="28"/>
          <w:szCs w:val="28"/>
        </w:rPr>
        <w:t xml:space="preserve"> и каждый сам несет ответственность за сохранение и укрепление своего здоровья. В этом ничто не может заменить авторитет взрослого. Поэтому родители должны сами воспринять философию ЗОЖ и вступить на путь здоровья. 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Существует правило: "Если хочешь воспитать своего ребенка здоровым, сам иди по пути здоровья, иначе его некуда будет вести!". 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Домашний режим дошкольника – одна из важных составляющих семейного воспитания, позволяющих сохранять высокий уровень </w:t>
      </w:r>
      <w:r w:rsidRPr="008D67DB">
        <w:rPr>
          <w:color w:val="000000"/>
          <w:sz w:val="28"/>
          <w:szCs w:val="28"/>
        </w:rPr>
        <w:lastRenderedPageBreak/>
        <w:t>работоспособности, отодвинуть утомление и исключить переутомление. Семья организует рациональный домашний режим – сон, оптимальный двигательный режим, рациональное питание, закаливание, личную гигиену, нравственное и этическое воспитание, отказ</w:t>
      </w:r>
      <w:r w:rsidR="008D67DB">
        <w:rPr>
          <w:color w:val="000000"/>
          <w:sz w:val="28"/>
          <w:szCs w:val="28"/>
        </w:rPr>
        <w:t xml:space="preserve"> от разрушителей здоровья.</w:t>
      </w:r>
      <w:r w:rsidRPr="008D67DB">
        <w:rPr>
          <w:color w:val="000000"/>
          <w:sz w:val="28"/>
          <w:szCs w:val="28"/>
        </w:rPr>
        <w:t xml:space="preserve"> Режим в детском саду должен соответствовать домашнему режиму.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Еще очень важная проблема, связанная со здоровьем детей – это просмотр телевизора и пользование компьютером. Компьютер и телевизор, несомненно, полезны для развития кругозора, памяти, внимания, мышления, координации ребенка, но при условии разумного подхода к выбору игр и передач, а также непрерывного времени пребывания ребенка перед экраном, которое не должно превышать 30 минут. </w:t>
      </w:r>
    </w:p>
    <w:p w:rsidR="008D67DB" w:rsidRPr="008D67DB" w:rsidRDefault="008D67DB" w:rsidP="008D67DB">
      <w:pPr>
        <w:pStyle w:val="a3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    </w:t>
      </w:r>
      <w:r w:rsidRPr="008D67DB">
        <w:rPr>
          <w:b/>
          <w:bCs/>
          <w:i/>
          <w:iCs/>
          <w:color w:val="000000"/>
          <w:sz w:val="28"/>
          <w:szCs w:val="28"/>
        </w:rPr>
        <w:t xml:space="preserve">Родителям необходимо знать критерии эффективности воспитания ЗОЖ: </w:t>
      </w:r>
    </w:p>
    <w:p w:rsidR="008D67DB" w:rsidRDefault="008D67DB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положительная динамика физического состояния вашего ребенка; </w:t>
      </w:r>
    </w:p>
    <w:p w:rsidR="008D67DB" w:rsidRPr="008D67DB" w:rsidRDefault="008D67DB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уменьшение заболеваемости; </w:t>
      </w:r>
    </w:p>
    <w:p w:rsidR="008D67DB" w:rsidRPr="008D67DB" w:rsidRDefault="008D67DB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формирование у ребенка умений выстраивать отношения со сверстниками, родителями и другими людьми; </w:t>
      </w:r>
    </w:p>
    <w:p w:rsidR="008D67DB" w:rsidRPr="008D67DB" w:rsidRDefault="008D67DB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>- снижение уровня тревожности и агрессивности.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b/>
          <w:bCs/>
          <w:i/>
          <w:iCs/>
          <w:color w:val="000000"/>
          <w:sz w:val="28"/>
          <w:szCs w:val="28"/>
        </w:rPr>
        <w:t xml:space="preserve">Формируя здоровый образ жизни ребенка, семья должна привить ребенку следующие основные знания, навыки и умения: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rFonts w:eastAsia="Wingdings"/>
          <w:color w:val="000000"/>
          <w:sz w:val="28"/>
          <w:szCs w:val="28"/>
        </w:rPr>
        <w:t xml:space="preserve"> </w:t>
      </w:r>
      <w:r w:rsidRPr="008D67DB">
        <w:rPr>
          <w:color w:val="000000"/>
          <w:sz w:val="28"/>
          <w:szCs w:val="28"/>
        </w:rPr>
        <w:t xml:space="preserve">- знание правил личной гигиены, гигиены жилых и учебных помещений, одежды, обуви и др.;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умение правильно строить режим дня и выполнять его;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умение анализировать опасные ситуации, прогнозировать последствия и находить выход из них;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>- умение взаимо</w:t>
      </w:r>
      <w:r w:rsidR="008D67DB">
        <w:rPr>
          <w:color w:val="000000"/>
          <w:sz w:val="28"/>
          <w:szCs w:val="28"/>
        </w:rPr>
        <w:t xml:space="preserve">действовать с окружающей средой и </w:t>
      </w:r>
      <w:r w:rsidRPr="008D67DB">
        <w:rPr>
          <w:color w:val="000000"/>
          <w:sz w:val="28"/>
          <w:szCs w:val="28"/>
        </w:rPr>
        <w:t>понимать, при каких условиях среда обитания (дом, садик, улица, дорога, лес) безопасна для жизни;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знание основных частей тела и внутренних органов, их расположение и роль в жизнедеятельности организма человека;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умение измерять рост, массу тела, определять частоту своего пульса и дыхания, понимание значения определения этих показателей для контроля </w:t>
      </w:r>
      <w:proofErr w:type="gramStart"/>
      <w:r w:rsidRPr="008D67DB">
        <w:rPr>
          <w:color w:val="000000"/>
          <w:sz w:val="28"/>
          <w:szCs w:val="28"/>
        </w:rPr>
        <w:t>за</w:t>
      </w:r>
      <w:proofErr w:type="gramEnd"/>
      <w:r w:rsidRPr="008D67DB">
        <w:rPr>
          <w:color w:val="000000"/>
          <w:sz w:val="28"/>
          <w:szCs w:val="28"/>
        </w:rPr>
        <w:t xml:space="preserve"> состоянием здоровья и его коррекции; </w:t>
      </w:r>
    </w:p>
    <w:p w:rsid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понимание значения ЗОЖ для личного здоровья, хорошего самочувствия, успехов в учебе;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умение правильно строить режим дня и выполнять его;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знание основных правил рационального питания с учетом возраста;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понимание значения двигательной активности для развития здорового организма;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знание правил профилактики заболеваний позвоночника, стопы, органов зрения, слуха и других;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знание основных природных факторов, укрепляющих здоровье, и правил их использования;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знание правил сохранения здоровья от простудных и некоторых других инфекционных заболеваний;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lastRenderedPageBreak/>
        <w:t xml:space="preserve">- умение анализировать опасные ситуации, прогнозировать последствия и находить выход из них; </w:t>
      </w:r>
    </w:p>
    <w:p w:rsidR="005216A1" w:rsidRPr="008D67DB" w:rsidRDefault="005216A1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7DB">
        <w:rPr>
          <w:color w:val="000000"/>
          <w:sz w:val="28"/>
          <w:szCs w:val="28"/>
        </w:rPr>
        <w:t xml:space="preserve">- умение оказывать простейшую помощь при небольших порезах, ушибах, ожогах, обморожениях; </w:t>
      </w:r>
    </w:p>
    <w:p w:rsidR="005216A1" w:rsidRPr="008D67DB" w:rsidRDefault="008D67DB" w:rsidP="008D67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Fonts w:eastAsia="Wingdings"/>
          <w:color w:val="000000"/>
          <w:sz w:val="28"/>
          <w:szCs w:val="28"/>
        </w:rPr>
        <w:t xml:space="preserve">- </w:t>
      </w:r>
      <w:r w:rsidR="005216A1" w:rsidRPr="008D67DB">
        <w:rPr>
          <w:color w:val="000000"/>
          <w:sz w:val="28"/>
          <w:szCs w:val="28"/>
        </w:rPr>
        <w:t>название лечебных учреждений, где возможно получить помощь в случае болезни.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D67DB">
        <w:rPr>
          <w:b/>
          <w:bCs/>
          <w:i/>
          <w:iCs/>
          <w:color w:val="000000"/>
          <w:sz w:val="28"/>
          <w:szCs w:val="28"/>
        </w:rPr>
        <w:t>Совершенно очевидно, что решение проблемы оздоровления дошкольников возможно только при условии реализации единой программы гигиенического обучения и воспитания в семье и детском саду.</w:t>
      </w:r>
    </w:p>
    <w:p w:rsidR="005216A1" w:rsidRPr="008D67DB" w:rsidRDefault="005216A1" w:rsidP="008D67D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216A1" w:rsidRPr="008D67DB" w:rsidRDefault="005216A1" w:rsidP="008D67DB">
      <w:pPr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bookmarkEnd w:id="0"/>
    <w:p w:rsidR="009D577E" w:rsidRPr="008D67DB" w:rsidRDefault="009D577E" w:rsidP="008D67DB">
      <w:pPr>
        <w:spacing w:before="0" w:after="0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9D577E" w:rsidRPr="008D67DB" w:rsidSect="005216A1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6A1"/>
    <w:rsid w:val="000128D1"/>
    <w:rsid w:val="005216A1"/>
    <w:rsid w:val="006107DE"/>
    <w:rsid w:val="008D67DB"/>
    <w:rsid w:val="009D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6A1"/>
    <w:pPr>
      <w:spacing w:before="240" w:after="36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216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6A1"/>
    <w:pPr>
      <w:spacing w:before="240" w:after="36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216A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максим</cp:lastModifiedBy>
  <cp:revision>5</cp:revision>
  <dcterms:created xsi:type="dcterms:W3CDTF">2016-02-03T20:01:00Z</dcterms:created>
  <dcterms:modified xsi:type="dcterms:W3CDTF">2017-12-15T19:41:00Z</dcterms:modified>
</cp:coreProperties>
</file>